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5198C" w14:textId="77777777" w:rsidR="00C80430" w:rsidRPr="00C80430" w:rsidRDefault="001D0516" w:rsidP="00C80430">
      <w:pPr>
        <w:spacing w:after="160" w:line="288" w:lineRule="auto"/>
        <w:jc w:val="center"/>
        <w:rPr>
          <w:rFonts w:ascii="Times New Roman" w:eastAsia="Times New Roman" w:hAnsi="Times New Roman" w:cs="Times New Roman"/>
          <w:b/>
          <w:iCs/>
          <w:sz w:val="32"/>
          <w:szCs w:val="36"/>
        </w:rPr>
      </w:pPr>
      <w:r w:rsidRPr="00C80430">
        <w:rPr>
          <w:rFonts w:ascii="Times New Roman" w:eastAsia="Times New Roman" w:hAnsi="Times New Roman" w:cs="Times New Roman"/>
          <w:b/>
          <w:iCs/>
          <w:sz w:val="32"/>
          <w:szCs w:val="36"/>
        </w:rPr>
        <w:t>Những Lời Khai Thị Trí Huệ Trong Kinh Kim Cang</w:t>
      </w:r>
    </w:p>
    <w:p w14:paraId="276FF887" w14:textId="2F57473F" w:rsidR="001D0516" w:rsidRPr="00C80430" w:rsidRDefault="001D0516" w:rsidP="00C80430">
      <w:pPr>
        <w:spacing w:after="0" w:line="288" w:lineRule="auto"/>
        <w:rPr>
          <w:rFonts w:ascii="Times New Roman" w:eastAsia="Times New Roman" w:hAnsi="Times New Roman" w:cs="Times New Roman"/>
          <w:iCs/>
          <w:sz w:val="28"/>
          <w:szCs w:val="28"/>
        </w:rPr>
      </w:pPr>
      <w:r w:rsidRPr="00C80430">
        <w:rPr>
          <w:rFonts w:ascii="Times New Roman" w:eastAsia="Times New Roman" w:hAnsi="Times New Roman" w:cs="Times New Roman"/>
          <w:b/>
          <w:iCs/>
          <w:sz w:val="28"/>
          <w:szCs w:val="28"/>
        </w:rPr>
        <w:t>Chủ Đề 220:</w:t>
      </w:r>
      <w:r w:rsidRPr="00C80430">
        <w:rPr>
          <w:rFonts w:ascii="Times New Roman" w:eastAsia="Times New Roman" w:hAnsi="Times New Roman" w:cs="Times New Roman"/>
          <w:iCs/>
          <w:sz w:val="28"/>
          <w:szCs w:val="28"/>
        </w:rPr>
        <w:t xml:space="preserve"> </w:t>
      </w:r>
      <w:r w:rsidRPr="00C80430">
        <w:rPr>
          <w:rFonts w:ascii="Times New Roman" w:eastAsia="Times New Roman" w:hAnsi="Times New Roman" w:cs="Times New Roman"/>
          <w:b/>
          <w:bCs/>
          <w:sz w:val="28"/>
          <w:szCs w:val="28"/>
        </w:rPr>
        <w:t>Người Tu Hành Chán Ghét Thế Pháp, Trụ Tướng Phi Pháp Sanh Phiền Não</w:t>
      </w:r>
    </w:p>
    <w:p w14:paraId="6E4931CC" w14:textId="1D469F8A" w:rsidR="00FF11B2" w:rsidRDefault="00FF11B2" w:rsidP="00FF11B2">
      <w:pPr>
        <w:spacing w:after="0" w:line="288" w:lineRule="auto"/>
        <w:rPr>
          <w:rFonts w:ascii="Times New Roman" w:eastAsia="Times New Roman" w:hAnsi="Times New Roman" w:cs="Times New Roman"/>
          <w:b/>
          <w:bCs/>
          <w:sz w:val="28"/>
          <w:szCs w:val="28"/>
        </w:rPr>
      </w:pPr>
      <w:r w:rsidRPr="00FF11B2">
        <w:rPr>
          <w:rFonts w:ascii="Times New Roman" w:eastAsia="Times New Roman" w:hAnsi="Times New Roman" w:cs="Times New Roman"/>
          <w:b/>
          <w:bCs/>
          <w:sz w:val="28"/>
          <w:szCs w:val="28"/>
        </w:rPr>
        <w:t>Chủ giảng:</w:t>
      </w:r>
      <w:r w:rsidRPr="00FF11B2">
        <w:rPr>
          <w:rFonts w:ascii="Times New Roman" w:eastAsia="Times New Roman" w:hAnsi="Times New Roman" w:cs="Times New Roman"/>
          <w:bCs/>
          <w:sz w:val="28"/>
          <w:szCs w:val="28"/>
        </w:rPr>
        <w:t xml:space="preserve"> Pháp sư Tịnh Không</w:t>
      </w:r>
    </w:p>
    <w:p w14:paraId="0D9E088C" w14:textId="4DEBE8A7" w:rsidR="001D0516" w:rsidRPr="00C80430" w:rsidRDefault="001D0516" w:rsidP="00C80430">
      <w:pPr>
        <w:spacing w:after="0" w:line="288" w:lineRule="auto"/>
        <w:rPr>
          <w:rFonts w:ascii="Times New Roman" w:eastAsia="Times New Roman" w:hAnsi="Times New Roman" w:cs="Times New Roman"/>
          <w:sz w:val="28"/>
          <w:szCs w:val="28"/>
        </w:rPr>
      </w:pPr>
      <w:r w:rsidRPr="00C80430">
        <w:rPr>
          <w:rFonts w:ascii="Times New Roman" w:eastAsia="Times New Roman" w:hAnsi="Times New Roman" w:cs="Times New Roman"/>
          <w:b/>
          <w:bCs/>
          <w:sz w:val="28"/>
          <w:szCs w:val="28"/>
        </w:rPr>
        <w:t>Thời gian:</w:t>
      </w:r>
      <w:r w:rsidRPr="00C80430">
        <w:rPr>
          <w:rFonts w:ascii="Times New Roman" w:eastAsia="Times New Roman" w:hAnsi="Times New Roman" w:cs="Times New Roman"/>
          <w:sz w:val="28"/>
          <w:szCs w:val="28"/>
        </w:rPr>
        <w:t xml:space="preserve"> Tháng 05 năm 1995</w:t>
      </w:r>
    </w:p>
    <w:p w14:paraId="02BA8A80" w14:textId="77777777" w:rsidR="001D0516" w:rsidRPr="00C80430" w:rsidRDefault="001D0516" w:rsidP="00C80430">
      <w:pPr>
        <w:spacing w:after="0" w:line="288" w:lineRule="auto"/>
        <w:rPr>
          <w:rFonts w:ascii="Times New Roman" w:eastAsia="Times New Roman" w:hAnsi="Times New Roman" w:cs="Times New Roman"/>
          <w:sz w:val="28"/>
          <w:szCs w:val="28"/>
        </w:rPr>
      </w:pPr>
      <w:r w:rsidRPr="00C80430">
        <w:rPr>
          <w:rFonts w:ascii="Times New Roman" w:eastAsia="Times New Roman" w:hAnsi="Times New Roman" w:cs="Times New Roman"/>
          <w:b/>
          <w:bCs/>
          <w:sz w:val="28"/>
          <w:szCs w:val="28"/>
        </w:rPr>
        <w:t>Địa điểm:</w:t>
      </w:r>
      <w:r w:rsidRPr="00C80430">
        <w:rPr>
          <w:rFonts w:ascii="Times New Roman" w:eastAsia="Times New Roman" w:hAnsi="Times New Roman" w:cs="Times New Roman"/>
          <w:sz w:val="28"/>
          <w:szCs w:val="28"/>
        </w:rPr>
        <w:t xml:space="preserve"> Cư Sĩ Lâm Phật Giáo Singapore</w:t>
      </w:r>
    </w:p>
    <w:p w14:paraId="49600759" w14:textId="77777777" w:rsidR="001D0516" w:rsidRPr="00C80430" w:rsidRDefault="001D0516" w:rsidP="00C80430">
      <w:pPr>
        <w:spacing w:after="0" w:line="288" w:lineRule="auto"/>
        <w:rPr>
          <w:rFonts w:ascii="Times New Roman" w:eastAsia="Times New Roman" w:hAnsi="Times New Roman" w:cs="Times New Roman"/>
          <w:sz w:val="28"/>
          <w:szCs w:val="28"/>
        </w:rPr>
      </w:pPr>
      <w:r w:rsidRPr="00C80430">
        <w:rPr>
          <w:rFonts w:ascii="Times New Roman" w:eastAsia="Times New Roman" w:hAnsi="Times New Roman" w:cs="Times New Roman"/>
          <w:b/>
          <w:bCs/>
          <w:sz w:val="28"/>
          <w:szCs w:val="28"/>
        </w:rPr>
        <w:t>Trích lục từ:</w:t>
      </w:r>
      <w:r w:rsidRPr="00C80430">
        <w:rPr>
          <w:rFonts w:ascii="Times New Roman" w:eastAsia="Times New Roman" w:hAnsi="Times New Roman" w:cs="Times New Roman"/>
          <w:sz w:val="28"/>
          <w:szCs w:val="28"/>
        </w:rPr>
        <w:t xml:space="preserve"> Báo cáo nghiên cứu Kim Cang Bát Nhã (Tập 015)</w:t>
      </w:r>
    </w:p>
    <w:p w14:paraId="0406B9AE" w14:textId="77777777" w:rsidR="001D0516" w:rsidRPr="00C80430" w:rsidRDefault="001D0516" w:rsidP="00C80430">
      <w:pPr>
        <w:spacing w:after="0" w:line="288" w:lineRule="auto"/>
        <w:rPr>
          <w:rFonts w:ascii="Times New Roman" w:eastAsia="Times New Roman" w:hAnsi="Times New Roman" w:cs="Times New Roman"/>
          <w:sz w:val="28"/>
          <w:szCs w:val="28"/>
        </w:rPr>
      </w:pPr>
      <w:r w:rsidRPr="00C80430">
        <w:rPr>
          <w:rFonts w:ascii="Times New Roman" w:eastAsia="Times New Roman" w:hAnsi="Times New Roman" w:cs="Times New Roman"/>
          <w:b/>
          <w:sz w:val="28"/>
          <w:szCs w:val="28"/>
        </w:rPr>
        <w:t>Chuyển ngữ:</w:t>
      </w:r>
      <w:r w:rsidRPr="00C80430">
        <w:rPr>
          <w:rFonts w:ascii="Times New Roman" w:eastAsia="Times New Roman" w:hAnsi="Times New Roman" w:cs="Times New Roman"/>
          <w:sz w:val="28"/>
          <w:szCs w:val="28"/>
        </w:rPr>
        <w:t xml:space="preserve"> Tịch Minh</w:t>
      </w:r>
    </w:p>
    <w:p w14:paraId="110DF240" w14:textId="541BCACE" w:rsidR="001D0516" w:rsidRPr="00C80430" w:rsidRDefault="00C80430" w:rsidP="00F038A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F1330E7" w14:textId="77777777" w:rsidR="001258F2" w:rsidRPr="00C80430" w:rsidRDefault="001258F2" w:rsidP="00C80430">
      <w:pPr>
        <w:spacing w:after="160" w:line="288" w:lineRule="auto"/>
        <w:ind w:firstLine="540"/>
        <w:jc w:val="both"/>
        <w:rPr>
          <w:rFonts w:ascii="Times New Roman" w:eastAsia="Times New Roman" w:hAnsi="Times New Roman" w:cs="Times New Roman"/>
          <w:b/>
          <w:sz w:val="28"/>
          <w:szCs w:val="28"/>
        </w:rPr>
      </w:pPr>
      <w:r w:rsidRPr="00C80430">
        <w:rPr>
          <w:rFonts w:ascii="Times New Roman" w:eastAsia="DFKai-SB" w:hAnsi="Times New Roman" w:cs="Times New Roman"/>
          <w:b/>
          <w:bCs/>
          <w:sz w:val="28"/>
          <w:szCs w:val="28"/>
        </w:rPr>
        <w:t>【</w:t>
      </w:r>
      <w:r w:rsidRPr="00C80430">
        <w:rPr>
          <w:rFonts w:ascii="Times New Roman" w:eastAsia="Times New Roman" w:hAnsi="Times New Roman" w:cs="Times New Roman"/>
          <w:b/>
          <w:bCs/>
          <w:sz w:val="28"/>
          <w:szCs w:val="28"/>
        </w:rPr>
        <w:t>Người tu hành chán ghét thế pháp, trụ tướng phi pháp sanh phiền não.</w:t>
      </w:r>
      <w:r w:rsidRPr="00C80430">
        <w:rPr>
          <w:rFonts w:ascii="Times New Roman" w:eastAsia="DFKai-SB" w:hAnsi="Times New Roman" w:cs="Times New Roman"/>
          <w:b/>
          <w:bCs/>
          <w:sz w:val="28"/>
          <w:szCs w:val="28"/>
        </w:rPr>
        <w:t>】</w:t>
      </w:r>
    </w:p>
    <w:p w14:paraId="7E47FBD6" w14:textId="77777777"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Chúng ta cũng nhìn thấy rất nhiều người tu hành, phiền não của người tu hành cũng rất nhiều. Họ nhiều ở chỗ nào? Nói lời thật, chỗ này nói họ chán ghét pháp thế gian, trụ tướng phi pháp, đây là nói hàng Nhị thừa, đó vẫn còn là cao minh; người tu hành hiện tại có rất nhiều người cũng giống như người tại gia, cũng trụ pháp tướng mà sanh phiền não, cái phiền não đó cũng tương đối nghiêm trọng.</w:t>
      </w:r>
    </w:p>
    <w:p w14:paraId="2A952C7E" w14:textId="77777777"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Cho nên những lỗi lầm này, Phật ở trong kinh toàn bộ đều đã chỉ ra cho chúng ta, đều giảng giải cho chúng ta rất rõ ràng, rất minh bạch. Bạn phải làm sao mới có thể đạt được hạnh phúc vui vẻ? Phải lìa tất cả tướng, như vừa mới giảng rồi, ngay đó liền lìa.</w:t>
      </w:r>
    </w:p>
    <w:p w14:paraId="37D8990B" w14:textId="77777777"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Thân cũng không chấp trước. Thân này ở thế gian sống một ngày, sống hai ngày, chẳng can hệ gì đến tôi, tôi chấp trước để làm cái gì? Vì cớ gì mà không can hệ? Vì tự mình vô sự! Thân vẫn còn ở thế gian này, đại khái là do mọi người cần, Phật pháp cần! Tự mình không cần nữa, bạn xem điều này tự tại biết bao, vui vẻ biết bao!</w:t>
      </w:r>
    </w:p>
    <w:p w14:paraId="0B74087A" w14:textId="13B2DF73"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 xml:space="preserve">Chư vị đồng tu nghe được thì cho là: </w:t>
      </w:r>
      <w:r w:rsidR="00EB35FF" w:rsidRPr="00C80430">
        <w:rPr>
          <w:rFonts w:ascii="Times New Roman" w:eastAsia="Times New Roman" w:hAnsi="Times New Roman" w:cs="Times New Roman"/>
          <w:i/>
          <w:iCs/>
          <w:sz w:val="28"/>
          <w:szCs w:val="28"/>
        </w:rPr>
        <w:t>“</w:t>
      </w:r>
      <w:r w:rsidRPr="00C80430">
        <w:rPr>
          <w:rFonts w:ascii="Times New Roman" w:eastAsia="Times New Roman" w:hAnsi="Times New Roman" w:cs="Times New Roman"/>
          <w:i/>
          <w:iCs/>
          <w:sz w:val="28"/>
          <w:szCs w:val="28"/>
        </w:rPr>
        <w:t>Đại khái xuất gia mới là như vậy, còn tôi tại gia thì sao?</w:t>
      </w:r>
      <w:r w:rsidR="00EB35FF" w:rsidRPr="00C80430">
        <w:rPr>
          <w:rFonts w:ascii="Times New Roman" w:eastAsia="Times New Roman" w:hAnsi="Times New Roman" w:cs="Times New Roman"/>
          <w:i/>
          <w:iCs/>
          <w:sz w:val="28"/>
          <w:szCs w:val="28"/>
        </w:rPr>
        <w:t>”</w:t>
      </w:r>
      <w:r w:rsidRPr="00C80430">
        <w:rPr>
          <w:rFonts w:ascii="Times New Roman" w:eastAsia="Times New Roman" w:hAnsi="Times New Roman" w:cs="Times New Roman"/>
          <w:sz w:val="28"/>
          <w:szCs w:val="28"/>
        </w:rPr>
        <w:t>. Tại gia cũng y như vậy, tại gia cũng là Bồ Tát, cũng là Phật.</w:t>
      </w:r>
    </w:p>
    <w:p w14:paraId="7D75DCC0" w14:textId="77777777"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 xml:space="preserve">Bạn có thể nhìn thấu, có thể thật sự buông xuống, thì hiện tại cái thân này của bạn đang ở trong gia đình, người nhà của bạn cần bạn, Phật pháp cần bạn. Phật pháp cần bạn hoằng dương, người nhà cần bạn độ họ. Cái thân hiện tại của </w:t>
      </w:r>
      <w:r w:rsidRPr="00C80430">
        <w:rPr>
          <w:rFonts w:ascii="Times New Roman" w:eastAsia="Times New Roman" w:hAnsi="Times New Roman" w:cs="Times New Roman"/>
          <w:sz w:val="28"/>
          <w:szCs w:val="28"/>
        </w:rPr>
        <w:lastRenderedPageBreak/>
        <w:t>bạn, đã cùng với cái vận mệnh đó một đao cắt đứt thoát ly rồi, bạn đã vượt qua vận mệnh rồi. Thân hiện tại của bạn là thân gì? Là thân thừa nguyện tái lai.</w:t>
      </w:r>
    </w:p>
    <w:p w14:paraId="2DA2A6F0" w14:textId="77777777"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Ngay trong hoàn cảnh đời sống thường ngày của chính mình, ngay trong công việc của chính mình, vừa chuyển cái ý niệm này, liền từ phàm phu biến thành Bồ Tát.</w:t>
      </w:r>
    </w:p>
    <w:p w14:paraId="53EB2253" w14:textId="77777777"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Trước kia là phàm phu, bạn đến là để thọ nghiệp báo. Trong đời quá khứ bạn hành thiện, bạn đến để hưởng lạc; trong đời quá khứ tạo tội nghiệp, bạn đến để chịu khổ. Bạn là đến để thọ quả báo.</w:t>
      </w:r>
    </w:p>
    <w:p w14:paraId="7E909B85" w14:textId="77777777"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Hiện tại ý niệm vừa chuyển, nghiệp tiêu mất rồi, không còn nữa, khổ vui đều không thọ nữa. Vậy thì cái thân này, thân chính là để hoằng pháp lợi sanh, phổ độ chúng sanh. Hoằng pháp lợi sanh, phổ độ chúng sanh, làm bắt đầu từ đâu? Chính là ngay trong đời sống thường ngày, làm một tấm gương tốt cho mọi người xem.</w:t>
      </w:r>
    </w:p>
    <w:p w14:paraId="0CAB4790" w14:textId="77777777"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Cho nên, tại gia bạn độ người một nhà, chính bạn đã đắc độ rồi. Công việc duy nhất hiện tại, chính là độ người nhà của bạn, độ hàng xóm láng giềng, thân bằng quyến thuộc, độ những người mà bạn quen biết. Sống là vì việc này, trừ việc này ra, bạn còn lý do gì để cái thân này vẫn còn trụ ở thế gian? Không còn lý do nào nữa.</w:t>
      </w:r>
    </w:p>
    <w:p w14:paraId="21E517BC" w14:textId="7A736F7E" w:rsidR="001258F2" w:rsidRPr="00C80430" w:rsidRDefault="001258F2" w:rsidP="00C80430">
      <w:pPr>
        <w:spacing w:after="160" w:line="288" w:lineRule="auto"/>
        <w:ind w:firstLine="540"/>
        <w:jc w:val="both"/>
        <w:rPr>
          <w:rFonts w:ascii="Times New Roman" w:eastAsia="Times New Roman" w:hAnsi="Times New Roman" w:cs="Times New Roman"/>
          <w:sz w:val="28"/>
          <w:szCs w:val="28"/>
        </w:rPr>
      </w:pPr>
      <w:r w:rsidRPr="00C80430">
        <w:rPr>
          <w:rFonts w:ascii="Times New Roman" w:eastAsia="Times New Roman" w:hAnsi="Times New Roman" w:cs="Times New Roman"/>
          <w:sz w:val="28"/>
          <w:szCs w:val="28"/>
        </w:rPr>
        <w:t xml:space="preserve">Cho nên chuyển phàm thành Thánh, chuyển sanh tử thành Niết Bàn, chuyển phiền não thành Bồ Đề, chính là ngay một niệm hiện tại này. Một niệm này chuyển lại, thảy đều chuyển lại rồi. Quả nhiên chuyển lại được, thì bạn không phụ lòng Thế Tôn đã vì bạn mà nói </w:t>
      </w:r>
      <w:r w:rsidR="00EB35FF" w:rsidRPr="00C80430">
        <w:rPr>
          <w:rFonts w:ascii="Times New Roman" w:eastAsia="Times New Roman" w:hAnsi="Times New Roman" w:cs="Times New Roman"/>
          <w:sz w:val="28"/>
          <w:szCs w:val="28"/>
        </w:rPr>
        <w:t>“</w:t>
      </w:r>
      <w:r w:rsidRPr="00C80430">
        <w:rPr>
          <w:rFonts w:ascii="Times New Roman" w:eastAsia="Times New Roman" w:hAnsi="Times New Roman" w:cs="Times New Roman"/>
          <w:sz w:val="28"/>
          <w:szCs w:val="28"/>
        </w:rPr>
        <w:t>Kim Cang Bát Nhã</w:t>
      </w:r>
      <w:r w:rsidR="00EB35FF" w:rsidRPr="00C80430">
        <w:rPr>
          <w:rFonts w:ascii="Times New Roman" w:eastAsia="Times New Roman" w:hAnsi="Times New Roman" w:cs="Times New Roman"/>
          <w:sz w:val="28"/>
          <w:szCs w:val="28"/>
        </w:rPr>
        <w:t>”</w:t>
      </w:r>
      <w:r w:rsidRPr="00C80430">
        <w:rPr>
          <w:rFonts w:ascii="Times New Roman" w:eastAsia="Times New Roman" w:hAnsi="Times New Roman" w:cs="Times New Roman"/>
          <w:sz w:val="28"/>
          <w:szCs w:val="28"/>
        </w:rPr>
        <w:t>, thật sự chuyển lại rồi.</w:t>
      </w:r>
    </w:p>
    <w:p w14:paraId="766CBC42" w14:textId="064C11E6" w:rsidR="00000C32" w:rsidRPr="00C80430" w:rsidRDefault="001258F2" w:rsidP="00C80430">
      <w:pPr>
        <w:spacing w:after="160" w:line="288" w:lineRule="auto"/>
        <w:ind w:firstLine="540"/>
        <w:jc w:val="both"/>
        <w:rPr>
          <w:rFonts w:ascii="Times New Roman" w:hAnsi="Times New Roman" w:cs="Times New Roman"/>
          <w:sz w:val="28"/>
        </w:rPr>
      </w:pPr>
      <w:r w:rsidRPr="00C80430">
        <w:rPr>
          <w:rFonts w:ascii="Times New Roman" w:eastAsia="Times New Roman" w:hAnsi="Times New Roman" w:cs="Times New Roman"/>
          <w:sz w:val="28"/>
          <w:szCs w:val="28"/>
        </w:rPr>
        <w:t>Người tu hành không phân xuất gia tại gia, không phân nam nữ già trẻ, điều này nhất định phải hiểu. Đừng có thấy người tu hành thì nhất định phải là người xuất gia, vậy thì cách nhìn này của bạn sai rồi, bản thân mình chính là người tu hành.</w:t>
      </w:r>
    </w:p>
    <w:sectPr w:rsidR="00000C32" w:rsidRPr="00C80430" w:rsidSect="00C8043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87587" w14:textId="77777777" w:rsidR="00C80430" w:rsidRDefault="00C80430" w:rsidP="00C80430">
      <w:pPr>
        <w:spacing w:after="0" w:line="240" w:lineRule="auto"/>
      </w:pPr>
      <w:r>
        <w:separator/>
      </w:r>
    </w:p>
  </w:endnote>
  <w:endnote w:type="continuationSeparator" w:id="0">
    <w:p w14:paraId="66E6AA73" w14:textId="77777777" w:rsidR="00C80430" w:rsidRDefault="00C80430" w:rsidP="00C80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BEABA" w14:textId="77777777" w:rsidR="00C80430" w:rsidRDefault="00C804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94E25" w14:textId="61C4457E" w:rsidR="00C80430" w:rsidRPr="00C80430" w:rsidRDefault="00C80430" w:rsidP="00C80430">
    <w:pPr>
      <w:pStyle w:val="Footer"/>
      <w:tabs>
        <w:tab w:val="clear" w:pos="4513"/>
        <w:tab w:val="clear" w:pos="9026"/>
      </w:tabs>
      <w:jc w:val="center"/>
      <w:rPr>
        <w:rFonts w:ascii="Times New Roman" w:hAnsi="Times New Roman" w:cs="Times New Roman"/>
        <w:sz w:val="24"/>
      </w:rPr>
    </w:pPr>
    <w:r w:rsidRPr="00C80430">
      <w:rPr>
        <w:rFonts w:ascii="Times New Roman" w:hAnsi="Times New Roman" w:cs="Times New Roman"/>
        <w:sz w:val="24"/>
      </w:rPr>
      <w:fldChar w:fldCharType="begin"/>
    </w:r>
    <w:r w:rsidRPr="00C80430">
      <w:rPr>
        <w:rFonts w:ascii="Times New Roman" w:hAnsi="Times New Roman" w:cs="Times New Roman"/>
        <w:sz w:val="24"/>
      </w:rPr>
      <w:instrText xml:space="preserve"> PAGE  \* MERGEFORMAT </w:instrText>
    </w:r>
    <w:r w:rsidRPr="00C80430">
      <w:rPr>
        <w:rFonts w:ascii="Times New Roman" w:hAnsi="Times New Roman" w:cs="Times New Roman"/>
        <w:sz w:val="24"/>
      </w:rPr>
      <w:fldChar w:fldCharType="separate"/>
    </w:r>
    <w:r w:rsidRPr="00C80430">
      <w:rPr>
        <w:rFonts w:ascii="Times New Roman" w:hAnsi="Times New Roman" w:cs="Times New Roman"/>
        <w:noProof/>
        <w:sz w:val="24"/>
      </w:rPr>
      <w:t>1</w:t>
    </w:r>
    <w:r w:rsidRPr="00C8043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98BD4" w14:textId="77777777" w:rsidR="00C80430" w:rsidRDefault="00C80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0FE6E" w14:textId="77777777" w:rsidR="00C80430" w:rsidRDefault="00C80430" w:rsidP="00C80430">
      <w:pPr>
        <w:spacing w:after="0" w:line="240" w:lineRule="auto"/>
      </w:pPr>
      <w:r>
        <w:separator/>
      </w:r>
    </w:p>
  </w:footnote>
  <w:footnote w:type="continuationSeparator" w:id="0">
    <w:p w14:paraId="5FD81CBE" w14:textId="77777777" w:rsidR="00C80430" w:rsidRDefault="00C80430" w:rsidP="00C80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1E8ED" w14:textId="77777777" w:rsidR="00C80430" w:rsidRDefault="00C80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EEBE" w14:textId="77777777" w:rsidR="00C80430" w:rsidRDefault="00C804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BF17A" w14:textId="77777777" w:rsidR="00C80430" w:rsidRDefault="00C804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7DE1"/>
    <w:rsid w:val="00000C32"/>
    <w:rsid w:val="000352CE"/>
    <w:rsid w:val="001258F2"/>
    <w:rsid w:val="00184AA4"/>
    <w:rsid w:val="001D0516"/>
    <w:rsid w:val="0079251A"/>
    <w:rsid w:val="00806B7D"/>
    <w:rsid w:val="009771E7"/>
    <w:rsid w:val="00997DE1"/>
    <w:rsid w:val="00C80430"/>
    <w:rsid w:val="00EB35FF"/>
    <w:rsid w:val="00F038A6"/>
    <w:rsid w:val="00FF11B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D3B9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258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258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258F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80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430"/>
  </w:style>
  <w:style w:type="paragraph" w:styleId="Footer">
    <w:name w:val="footer"/>
    <w:basedOn w:val="Normal"/>
    <w:link w:val="FooterChar"/>
    <w:uiPriority w:val="99"/>
    <w:unhideWhenUsed/>
    <w:rsid w:val="00C80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10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2026-01-16T06:34:00Z</dcterms:created>
  <dcterms:modified xsi:type="dcterms:W3CDTF">2026-10-23T03:21:00Z</dcterms:modified>
</cp:coreProperties>
</file>